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6FEE" w14:textId="77777777" w:rsidR="00E81282" w:rsidRPr="00074905" w:rsidRDefault="00E81282" w:rsidP="00E81282">
      <w:pPr>
        <w:pStyle w:val="a3"/>
        <w:tabs>
          <w:tab w:val="clear" w:pos="4677"/>
          <w:tab w:val="clear" w:pos="9355"/>
          <w:tab w:val="left" w:pos="1311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490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C1A978" wp14:editId="798F3CE7">
            <wp:simplePos x="0" y="0"/>
            <wp:positionH relativeFrom="column">
              <wp:posOffset>-53321</wp:posOffset>
            </wp:positionH>
            <wp:positionV relativeFrom="paragraph">
              <wp:posOffset>39673</wp:posOffset>
            </wp:positionV>
            <wp:extent cx="736979" cy="742165"/>
            <wp:effectExtent l="0" t="0" r="635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46" t="20042" r="21006" b="24193"/>
                    <a:stretch/>
                  </pic:blipFill>
                  <pic:spPr bwMode="auto">
                    <a:xfrm>
                      <a:off x="0" y="0"/>
                      <a:ext cx="736979" cy="74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905">
        <w:rPr>
          <w:rFonts w:ascii="Times New Roman" w:hAnsi="Times New Roman" w:cs="Times New Roman"/>
          <w:b/>
        </w:rPr>
        <w:t xml:space="preserve">                </w:t>
      </w:r>
      <w:r w:rsidRPr="00074905">
        <w:rPr>
          <w:rFonts w:ascii="Times New Roman" w:hAnsi="Times New Roman" w:cs="Times New Roman"/>
          <w:b/>
          <w:sz w:val="24"/>
        </w:rPr>
        <w:t xml:space="preserve"> Общество с ограниченной ответственностью Учебный центр «ПрофПрайм»</w:t>
      </w:r>
    </w:p>
    <w:p w14:paraId="6E5CD7D2" w14:textId="77777777" w:rsidR="00E81282" w:rsidRDefault="00E81282" w:rsidP="00E81282">
      <w:pPr>
        <w:pStyle w:val="a3"/>
        <w:tabs>
          <w:tab w:val="clear" w:pos="4677"/>
          <w:tab w:val="clear" w:pos="9355"/>
          <w:tab w:val="left" w:pos="1311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74905">
        <w:rPr>
          <w:rFonts w:ascii="Times New Roman" w:hAnsi="Times New Roman" w:cs="Times New Roman"/>
          <w:sz w:val="24"/>
        </w:rPr>
        <w:t xml:space="preserve">             </w:t>
      </w:r>
      <w:r w:rsidRPr="00074905">
        <w:rPr>
          <w:rFonts w:ascii="Times New Roman" w:hAnsi="Times New Roman" w:cs="Times New Roman"/>
          <w:b/>
          <w:sz w:val="24"/>
        </w:rPr>
        <w:t xml:space="preserve">              Юр</w:t>
      </w:r>
      <w:r>
        <w:rPr>
          <w:rFonts w:ascii="Times New Roman" w:hAnsi="Times New Roman" w:cs="Times New Roman"/>
          <w:b/>
          <w:sz w:val="24"/>
        </w:rPr>
        <w:t>идический</w:t>
      </w:r>
      <w:r w:rsidRPr="00074905">
        <w:rPr>
          <w:rFonts w:ascii="Times New Roman" w:hAnsi="Times New Roman" w:cs="Times New Roman"/>
          <w:b/>
          <w:sz w:val="24"/>
        </w:rPr>
        <w:t xml:space="preserve"> адрес:</w:t>
      </w:r>
      <w:r w:rsidRPr="000749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625000</w:t>
      </w:r>
      <w:r w:rsidRPr="00074905">
        <w:rPr>
          <w:rFonts w:ascii="Times New Roman" w:hAnsi="Times New Roman" w:cs="Times New Roman"/>
          <w:sz w:val="24"/>
        </w:rPr>
        <w:t xml:space="preserve">, г. Тюмень, ул. </w:t>
      </w:r>
      <w:r>
        <w:rPr>
          <w:rFonts w:ascii="Times New Roman" w:hAnsi="Times New Roman" w:cs="Times New Roman"/>
          <w:sz w:val="24"/>
        </w:rPr>
        <w:t>Республики</w:t>
      </w:r>
      <w:r w:rsidRPr="00074905">
        <w:rPr>
          <w:rFonts w:ascii="Times New Roman" w:hAnsi="Times New Roman" w:cs="Times New Roman"/>
          <w:sz w:val="24"/>
        </w:rPr>
        <w:t>, д.</w:t>
      </w:r>
      <w:r>
        <w:rPr>
          <w:rFonts w:ascii="Times New Roman" w:hAnsi="Times New Roman" w:cs="Times New Roman"/>
          <w:sz w:val="24"/>
        </w:rPr>
        <w:t>62,</w:t>
      </w:r>
      <w:r w:rsidRPr="00074905">
        <w:rPr>
          <w:rFonts w:ascii="Times New Roman" w:hAnsi="Times New Roman" w:cs="Times New Roman"/>
          <w:sz w:val="24"/>
        </w:rPr>
        <w:t xml:space="preserve"> офис </w:t>
      </w:r>
      <w:r>
        <w:rPr>
          <w:rFonts w:ascii="Times New Roman" w:hAnsi="Times New Roman" w:cs="Times New Roman"/>
          <w:sz w:val="24"/>
        </w:rPr>
        <w:t>544</w:t>
      </w:r>
      <w:r w:rsidRPr="00074905">
        <w:rPr>
          <w:rFonts w:ascii="Times New Roman" w:hAnsi="Times New Roman" w:cs="Times New Roman"/>
          <w:sz w:val="24"/>
        </w:rPr>
        <w:t xml:space="preserve">. </w:t>
      </w:r>
    </w:p>
    <w:p w14:paraId="7AD095BC" w14:textId="75904932" w:rsidR="00E81282" w:rsidRPr="00074905" w:rsidRDefault="00E81282" w:rsidP="00E81282">
      <w:pPr>
        <w:pStyle w:val="a3"/>
        <w:tabs>
          <w:tab w:val="clear" w:pos="4677"/>
          <w:tab w:val="clear" w:pos="9355"/>
          <w:tab w:val="left" w:pos="1311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74905">
        <w:rPr>
          <w:rFonts w:ascii="Times New Roman" w:hAnsi="Times New Roman" w:cs="Times New Roman"/>
          <w:sz w:val="24"/>
        </w:rPr>
        <w:t xml:space="preserve">              </w:t>
      </w:r>
      <w:r w:rsidRPr="00074905">
        <w:rPr>
          <w:rFonts w:ascii="Times New Roman" w:hAnsi="Times New Roman" w:cs="Times New Roman"/>
          <w:b/>
          <w:sz w:val="24"/>
        </w:rPr>
        <w:t>Телефон:</w:t>
      </w:r>
      <w:r w:rsidRPr="00074905">
        <w:rPr>
          <w:rFonts w:ascii="Times New Roman" w:hAnsi="Times New Roman" w:cs="Times New Roman"/>
          <w:sz w:val="24"/>
        </w:rPr>
        <w:t xml:space="preserve"> 8(3452)689-849</w:t>
      </w:r>
      <w:r w:rsidR="007547EE">
        <w:rPr>
          <w:rFonts w:ascii="Times New Roman" w:hAnsi="Times New Roman" w:cs="Times New Roman"/>
          <w:sz w:val="24"/>
        </w:rPr>
        <w:t>, 8(982)9145556</w:t>
      </w:r>
    </w:p>
    <w:p w14:paraId="2F0D56A4" w14:textId="77777777" w:rsidR="00E81282" w:rsidRPr="00074905" w:rsidRDefault="00E81282" w:rsidP="00E81282">
      <w:pPr>
        <w:pStyle w:val="a3"/>
        <w:tabs>
          <w:tab w:val="clear" w:pos="4677"/>
          <w:tab w:val="clear" w:pos="9355"/>
          <w:tab w:val="left" w:pos="1311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74905">
        <w:rPr>
          <w:rFonts w:ascii="Times New Roman" w:hAnsi="Times New Roman" w:cs="Times New Roman"/>
          <w:b/>
          <w:sz w:val="24"/>
        </w:rPr>
        <w:t xml:space="preserve">                      ИНН</w:t>
      </w:r>
      <w:r w:rsidRPr="00074905">
        <w:rPr>
          <w:rFonts w:ascii="Times New Roman" w:hAnsi="Times New Roman" w:cs="Times New Roman"/>
          <w:sz w:val="24"/>
        </w:rPr>
        <w:t xml:space="preserve">: 7203439822 </w:t>
      </w:r>
      <w:r w:rsidRPr="00074905">
        <w:rPr>
          <w:rFonts w:ascii="Times New Roman" w:hAnsi="Times New Roman" w:cs="Times New Roman"/>
          <w:b/>
          <w:sz w:val="24"/>
        </w:rPr>
        <w:t xml:space="preserve">КПП: </w:t>
      </w:r>
      <w:r w:rsidRPr="00074905">
        <w:rPr>
          <w:rFonts w:ascii="Times New Roman" w:hAnsi="Times New Roman" w:cs="Times New Roman"/>
          <w:sz w:val="24"/>
        </w:rPr>
        <w:t>720301001</w:t>
      </w:r>
      <w:r w:rsidRPr="00074905">
        <w:rPr>
          <w:rFonts w:ascii="Times New Roman" w:hAnsi="Times New Roman" w:cs="Times New Roman"/>
          <w:b/>
          <w:sz w:val="24"/>
        </w:rPr>
        <w:t xml:space="preserve"> </w:t>
      </w:r>
      <w:r w:rsidRPr="00074905">
        <w:rPr>
          <w:rFonts w:ascii="Times New Roman" w:hAnsi="Times New Roman" w:cs="Times New Roman"/>
          <w:b/>
          <w:sz w:val="24"/>
          <w:lang w:val="en-US"/>
        </w:rPr>
        <w:t>E</w:t>
      </w:r>
      <w:r w:rsidRPr="00074905">
        <w:rPr>
          <w:rFonts w:ascii="Times New Roman" w:hAnsi="Times New Roman" w:cs="Times New Roman"/>
          <w:b/>
          <w:sz w:val="24"/>
        </w:rPr>
        <w:t>-</w:t>
      </w:r>
      <w:r w:rsidRPr="00074905">
        <w:rPr>
          <w:rFonts w:ascii="Times New Roman" w:hAnsi="Times New Roman" w:cs="Times New Roman"/>
          <w:b/>
          <w:sz w:val="24"/>
          <w:lang w:val="en-US"/>
        </w:rPr>
        <w:t>mail</w:t>
      </w:r>
      <w:r w:rsidRPr="00074905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074905">
        <w:rPr>
          <w:rFonts w:ascii="Times New Roman" w:hAnsi="Times New Roman" w:cs="Times New Roman"/>
          <w:sz w:val="24"/>
          <w:lang w:val="en-US"/>
        </w:rPr>
        <w:t>Profprime</w:t>
      </w:r>
      <w:proofErr w:type="spellEnd"/>
      <w:r w:rsidRPr="00074905">
        <w:rPr>
          <w:rFonts w:ascii="Times New Roman" w:hAnsi="Times New Roman" w:cs="Times New Roman"/>
          <w:sz w:val="24"/>
        </w:rPr>
        <w:t>@</w:t>
      </w:r>
      <w:r w:rsidRPr="00074905">
        <w:rPr>
          <w:rFonts w:ascii="Times New Roman" w:hAnsi="Times New Roman" w:cs="Times New Roman"/>
          <w:sz w:val="24"/>
          <w:lang w:val="en-US"/>
        </w:rPr>
        <w:t>mail</w:t>
      </w:r>
      <w:r w:rsidRPr="00074905">
        <w:rPr>
          <w:rFonts w:ascii="Times New Roman" w:hAnsi="Times New Roman" w:cs="Times New Roman"/>
          <w:sz w:val="24"/>
        </w:rPr>
        <w:t>.</w:t>
      </w:r>
      <w:proofErr w:type="spellStart"/>
      <w:r w:rsidRPr="00074905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14:paraId="6F3B65F7" w14:textId="77777777" w:rsidR="00556C67" w:rsidRPr="00813FCC" w:rsidRDefault="00556C67" w:rsidP="002D44B4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0"/>
          <w:szCs w:val="10"/>
        </w:rPr>
      </w:pPr>
    </w:p>
    <w:p w14:paraId="4460150B" w14:textId="66F99FEE" w:rsidR="003102FD" w:rsidRDefault="004E1330" w:rsidP="00177D6A">
      <w:pPr>
        <w:pStyle w:val="Default"/>
        <w:jc w:val="center"/>
        <w:rPr>
          <w:b/>
        </w:rPr>
      </w:pPr>
      <w:r>
        <w:rPr>
          <w:b/>
        </w:rPr>
        <w:t xml:space="preserve">   </w:t>
      </w:r>
    </w:p>
    <w:p w14:paraId="57D9EEAB" w14:textId="755A1B16" w:rsidR="004E1330" w:rsidRDefault="00F6296C" w:rsidP="00F6296C">
      <w:pPr>
        <w:pStyle w:val="Default"/>
        <w:jc w:val="center"/>
        <w:rPr>
          <w:b/>
        </w:rPr>
      </w:pPr>
      <w:r>
        <w:rPr>
          <w:b/>
        </w:rPr>
        <w:t>ПРЕЙСКУРАНТ ОБРАЗОВАТЕЛЬНЫХ УСЛУГ</w:t>
      </w:r>
    </w:p>
    <w:p w14:paraId="1E21AB7B" w14:textId="0CBC6102" w:rsidR="004E1330" w:rsidRDefault="004E1330" w:rsidP="004E1330">
      <w:pPr>
        <w:pStyle w:val="Default"/>
        <w:jc w:val="right"/>
        <w:rPr>
          <w:b/>
        </w:rPr>
      </w:pPr>
    </w:p>
    <w:p w14:paraId="68A1DF43" w14:textId="77777777" w:rsidR="00D4785A" w:rsidRPr="00D4785A" w:rsidRDefault="00D4785A" w:rsidP="00D4785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9"/>
        <w:tblW w:w="10491" w:type="dxa"/>
        <w:tblInd w:w="-431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691"/>
        <w:gridCol w:w="1995"/>
      </w:tblGrid>
      <w:tr w:rsidR="00817261" w:rsidRPr="00B4510B" w14:paraId="30872E9A" w14:textId="466F6FCD" w:rsidTr="002630C2">
        <w:tc>
          <w:tcPr>
            <w:tcW w:w="568" w:type="dxa"/>
            <w:shd w:val="clear" w:color="auto" w:fill="DEEAF6" w:themeFill="accent1" w:themeFillTint="33"/>
            <w:vAlign w:val="center"/>
            <w:hideMark/>
          </w:tcPr>
          <w:p w14:paraId="24276226" w14:textId="77777777" w:rsidR="00817261" w:rsidRPr="002D44B4" w:rsidRDefault="00817261" w:rsidP="004E6BEB">
            <w:pPr>
              <w:jc w:val="both"/>
              <w:rPr>
                <w:rFonts w:ascii="Times New Roman" w:eastAsia="Times New Roman" w:hAnsi="Times New Roman"/>
                <w:b/>
                <w:bCs/>
                <w:color w:val="404040" w:themeColor="text1" w:themeTint="BF"/>
              </w:rPr>
            </w:pPr>
            <w:r w:rsidRPr="002D44B4">
              <w:rPr>
                <w:rFonts w:ascii="Times New Roman" w:eastAsia="Times New Roman" w:hAnsi="Times New Roman"/>
                <w:b/>
                <w:bCs/>
                <w:color w:val="404040" w:themeColor="text1" w:themeTint="BF"/>
              </w:rPr>
              <w:t>№ п/п</w:t>
            </w:r>
          </w:p>
        </w:tc>
        <w:tc>
          <w:tcPr>
            <w:tcW w:w="6237" w:type="dxa"/>
            <w:shd w:val="clear" w:color="auto" w:fill="DEEAF6" w:themeFill="accent1" w:themeFillTint="33"/>
            <w:vAlign w:val="center"/>
            <w:hideMark/>
          </w:tcPr>
          <w:p w14:paraId="15ED0B92" w14:textId="589865D0" w:rsidR="00817261" w:rsidRPr="002D44B4" w:rsidRDefault="00817261" w:rsidP="004E6BEB">
            <w:pPr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</w:rPr>
            </w:pPr>
            <w:r w:rsidRPr="002D44B4">
              <w:rPr>
                <w:rFonts w:ascii="Times New Roman" w:eastAsia="Times New Roman" w:hAnsi="Times New Roman"/>
                <w:b/>
                <w:color w:val="404040" w:themeColor="text1" w:themeTint="BF"/>
              </w:rPr>
              <w:t>Наименование программы обучения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  <w:hideMark/>
          </w:tcPr>
          <w:p w14:paraId="51354438" w14:textId="77777777" w:rsidR="00713C82" w:rsidRPr="00713C82" w:rsidRDefault="00713C82" w:rsidP="00713C82">
            <w:pPr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</w:rPr>
            </w:pPr>
            <w:r w:rsidRPr="00713C82">
              <w:rPr>
                <w:rFonts w:ascii="Times New Roman" w:eastAsia="Times New Roman" w:hAnsi="Times New Roman"/>
                <w:b/>
                <w:color w:val="404040" w:themeColor="text1" w:themeTint="BF"/>
              </w:rPr>
              <w:t>Количество часов</w:t>
            </w:r>
          </w:p>
          <w:p w14:paraId="06100B1E" w14:textId="0386FC87" w:rsidR="00817261" w:rsidRPr="002D44B4" w:rsidRDefault="00713C82" w:rsidP="00713C82">
            <w:pPr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</w:rPr>
            </w:pPr>
            <w:r w:rsidRPr="00713C82">
              <w:rPr>
                <w:rFonts w:ascii="Times New Roman" w:eastAsia="Times New Roman" w:hAnsi="Times New Roman"/>
                <w:b/>
                <w:color w:val="404040" w:themeColor="text1" w:themeTint="BF"/>
              </w:rPr>
              <w:t>обучения</w:t>
            </w:r>
          </w:p>
        </w:tc>
        <w:tc>
          <w:tcPr>
            <w:tcW w:w="1995" w:type="dxa"/>
            <w:shd w:val="clear" w:color="auto" w:fill="DEEAF6" w:themeFill="accent1" w:themeFillTint="33"/>
            <w:vAlign w:val="center"/>
          </w:tcPr>
          <w:p w14:paraId="3C20D787" w14:textId="62511B30" w:rsidR="00817261" w:rsidRPr="002D44B4" w:rsidRDefault="00817261" w:rsidP="002300B5">
            <w:pPr>
              <w:jc w:val="center"/>
              <w:rPr>
                <w:color w:val="404040" w:themeColor="text1" w:themeTint="BF"/>
              </w:rPr>
            </w:pPr>
            <w:r w:rsidRPr="002D44B4">
              <w:rPr>
                <w:rFonts w:ascii="Times New Roman" w:eastAsia="Times New Roman" w:hAnsi="Times New Roman"/>
                <w:b/>
                <w:color w:val="404040" w:themeColor="text1" w:themeTint="BF"/>
              </w:rPr>
              <w:t>Стоимость обучения</w:t>
            </w:r>
            <w:r w:rsidR="007547EE" w:rsidRPr="002D44B4">
              <w:rPr>
                <w:rFonts w:ascii="Times New Roman" w:eastAsia="Times New Roman" w:hAnsi="Times New Roman"/>
                <w:b/>
                <w:color w:val="404040" w:themeColor="text1" w:themeTint="BF"/>
              </w:rPr>
              <w:t xml:space="preserve"> </w:t>
            </w:r>
            <w:r w:rsidRPr="002D44B4">
              <w:rPr>
                <w:rFonts w:ascii="Times New Roman" w:eastAsia="Times New Roman" w:hAnsi="Times New Roman"/>
                <w:b/>
                <w:color w:val="404040" w:themeColor="text1" w:themeTint="BF"/>
              </w:rPr>
              <w:t>(руб.) без НДС за 1 слушателя</w:t>
            </w:r>
          </w:p>
        </w:tc>
      </w:tr>
      <w:tr w:rsidR="00713C82" w:rsidRPr="00B4510B" w14:paraId="5E88CDFC" w14:textId="5316E948" w:rsidTr="00713C82">
        <w:trPr>
          <w:trHeight w:val="464"/>
        </w:trPr>
        <w:tc>
          <w:tcPr>
            <w:tcW w:w="10491" w:type="dxa"/>
            <w:gridSpan w:val="4"/>
            <w:shd w:val="clear" w:color="auto" w:fill="DEEAF6" w:themeFill="accent1" w:themeFillTint="33"/>
            <w:vAlign w:val="center"/>
          </w:tcPr>
          <w:p w14:paraId="310050A4" w14:textId="77342E63" w:rsidR="00713C82" w:rsidRPr="002D44B4" w:rsidRDefault="00713C82" w:rsidP="00B712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404040" w:themeColor="text1" w:themeTint="BF"/>
              </w:rPr>
            </w:pPr>
            <w:r w:rsidRPr="002D44B4">
              <w:rPr>
                <w:rFonts w:ascii="Times New Roman" w:hAnsi="Times New Roman"/>
                <w:b/>
                <w:bCs/>
                <w:color w:val="404040" w:themeColor="text1" w:themeTint="BF"/>
              </w:rPr>
              <w:t>ОХРАНА ТРУДА</w:t>
            </w:r>
          </w:p>
        </w:tc>
      </w:tr>
      <w:tr w:rsidR="00713C82" w:rsidRPr="00B4510B" w14:paraId="26676525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7A428386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4BCA789" w14:textId="3624FF71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Общие вопросы охраны труда и функционирования системы управления охраной труда (А)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74165A" w14:textId="64DD223B" w:rsidR="00713C82" w:rsidRPr="002D44B4" w:rsidRDefault="00713C82" w:rsidP="00713C82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300B5">
              <w:rPr>
                <w:rFonts w:ascii="Times New Roman" w:hAnsi="Times New Roman"/>
              </w:rPr>
              <w:t>16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48A3D88" w14:textId="6E2C488B" w:rsidR="00713C82" w:rsidRPr="002D44B4" w:rsidRDefault="00713C82" w:rsidP="00713C82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1300</w:t>
            </w:r>
          </w:p>
        </w:tc>
      </w:tr>
      <w:tr w:rsidR="00713C82" w:rsidRPr="00B4510B" w14:paraId="51BC3A1D" w14:textId="74227A1E" w:rsidTr="002630C2">
        <w:trPr>
          <w:trHeight w:val="510"/>
        </w:trPr>
        <w:tc>
          <w:tcPr>
            <w:tcW w:w="568" w:type="dxa"/>
            <w:vAlign w:val="center"/>
          </w:tcPr>
          <w:p w14:paraId="65C29A79" w14:textId="4EC83C3B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ACF92F" w14:textId="52CFAAC2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Cs/>
                <w:color w:val="404040" w:themeColor="text1" w:themeTint="BF"/>
                <w:sz w:val="23"/>
                <w:szCs w:val="23"/>
              </w:rPr>
      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(Б)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CE9F26" w14:textId="7C1ACC8C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300B5">
              <w:rPr>
                <w:rFonts w:ascii="Times New Roman" w:hAnsi="Times New Roman"/>
              </w:rPr>
              <w:t>16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9B3C93B" w14:textId="6C1D7507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1300</w:t>
            </w:r>
          </w:p>
        </w:tc>
      </w:tr>
      <w:tr w:rsidR="00713C82" w:rsidRPr="00B4510B" w14:paraId="3DCD2054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69D08E42" w14:textId="72BB8849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0EE74A3" w14:textId="16465873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Cs/>
                <w:color w:val="404040" w:themeColor="text1" w:themeTint="BF"/>
                <w:sz w:val="23"/>
                <w:szCs w:val="23"/>
              </w:rPr>
              <w:t xml:space="preserve"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(В)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FA6CBCA" w14:textId="6D94E679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300B5">
              <w:rPr>
                <w:rFonts w:ascii="Times New Roman" w:hAnsi="Times New Roman"/>
              </w:rPr>
              <w:t>16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E4BA56" w14:textId="7103DBEC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1300</w:t>
            </w:r>
          </w:p>
        </w:tc>
      </w:tr>
      <w:tr w:rsidR="00713C82" w:rsidRPr="00B4510B" w14:paraId="2A7B6F11" w14:textId="77777777" w:rsidTr="002630C2">
        <w:trPr>
          <w:trHeight w:val="377"/>
        </w:trPr>
        <w:tc>
          <w:tcPr>
            <w:tcW w:w="568" w:type="dxa"/>
            <w:vAlign w:val="center"/>
          </w:tcPr>
          <w:p w14:paraId="7C7DEC6C" w14:textId="1F684518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E3DE54" w14:textId="0965E240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Обучение по оказанию первой помощи пострадавшим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FB5814F" w14:textId="247E5994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300B5">
              <w:rPr>
                <w:rFonts w:ascii="Times New Roman" w:hAnsi="Times New Roman"/>
              </w:rPr>
              <w:t>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12E5B90" w14:textId="662F5A24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1000</w:t>
            </w:r>
          </w:p>
        </w:tc>
      </w:tr>
      <w:tr w:rsidR="00713C82" w:rsidRPr="00B4510B" w14:paraId="4856C55A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4F2536AB" w14:textId="7E2F64D5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1AF284B" w14:textId="24A5645A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00F2F9C" w14:textId="7E8BA697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300B5">
              <w:rPr>
                <w:rFonts w:ascii="Times New Roman" w:hAnsi="Times New Roman"/>
              </w:rPr>
              <w:t>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1A23EFB" w14:textId="7E08A901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1000</w:t>
            </w:r>
          </w:p>
        </w:tc>
      </w:tr>
      <w:tr w:rsidR="00713C82" w:rsidRPr="00B4510B" w14:paraId="5B929CC5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226E26E9" w14:textId="7B3C4BA4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6D78512" w14:textId="26D57AE8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Подготовка преподавателей, обучающих приемам оказания первой помощи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8411E1" w14:textId="10D4BBB8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300B5">
              <w:rPr>
                <w:rFonts w:ascii="Times New Roman" w:hAnsi="Times New Roman"/>
              </w:rPr>
              <w:t>40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0AEC399" w14:textId="011301DD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713C82" w:rsidRPr="00B4510B" w14:paraId="4AD745BA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564B95B0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CBA76F3" w14:textId="3DFFE998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8722558" w14:textId="3D3CFC13" w:rsidR="00713C82" w:rsidRPr="002D44B4" w:rsidRDefault="00713C82" w:rsidP="00713C82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E0F4503" w14:textId="51366168" w:rsidR="00713C82" w:rsidRPr="002D44B4" w:rsidRDefault="00713C82" w:rsidP="00713C82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1500</w:t>
            </w:r>
          </w:p>
        </w:tc>
      </w:tr>
      <w:tr w:rsidR="003102FD" w:rsidRPr="00B4510B" w14:paraId="57CB112B" w14:textId="77777777" w:rsidTr="00713C82">
        <w:trPr>
          <w:trHeight w:val="161"/>
        </w:trPr>
        <w:tc>
          <w:tcPr>
            <w:tcW w:w="10491" w:type="dxa"/>
            <w:gridSpan w:val="4"/>
            <w:shd w:val="clear" w:color="auto" w:fill="DEEAF6" w:themeFill="accent1" w:themeFillTint="33"/>
            <w:vAlign w:val="center"/>
          </w:tcPr>
          <w:p w14:paraId="7DAC5879" w14:textId="4E33DB0C" w:rsidR="003102FD" w:rsidRPr="002D44B4" w:rsidRDefault="003102FD" w:rsidP="003102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  <w:t>ПОЖАРНАЯ БЕЗОПАСНОСТЬ</w:t>
            </w:r>
          </w:p>
        </w:tc>
      </w:tr>
      <w:tr w:rsidR="003102FD" w:rsidRPr="00B4510B" w14:paraId="771B3664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0CEBB0E0" w14:textId="532ED3FA" w:rsidR="003102FD" w:rsidRPr="002D44B4" w:rsidRDefault="003102FD" w:rsidP="003102FD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ED2BDC" w14:textId="5873E375" w:rsidR="003102FD" w:rsidRPr="002D44B4" w:rsidRDefault="003102FD" w:rsidP="003102FD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7BC5B29" w14:textId="6EFC1206" w:rsidR="003102FD" w:rsidRPr="002D44B4" w:rsidRDefault="00713C82" w:rsidP="003102F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001FB86" w14:textId="709BF34A" w:rsidR="003102FD" w:rsidRPr="002D44B4" w:rsidRDefault="0032343E" w:rsidP="003102F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</w:t>
            </w:r>
            <w:r w:rsidR="0023319D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5</w:t>
            </w: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00</w:t>
            </w:r>
          </w:p>
        </w:tc>
      </w:tr>
      <w:tr w:rsidR="00713C82" w:rsidRPr="00B4510B" w14:paraId="46FF8FAD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03D4F6DA" w14:textId="46871255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C0EC4B1" w14:textId="7676A610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Пожарная безопасность для руководителей организаций, лиц, ответственных за обеспечение пожарной безопасности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673EE38" w14:textId="0AF9B700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86D0A8" w14:textId="5F38CD91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</w:t>
            </w:r>
            <w:r w:rsidR="0023319D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5</w:t>
            </w: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00</w:t>
            </w:r>
          </w:p>
        </w:tc>
      </w:tr>
      <w:tr w:rsidR="00713C82" w:rsidRPr="00B4510B" w14:paraId="24FF97BB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703A9E54" w14:textId="46D7320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3D8EAD0" w14:textId="27AAD819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Пожарная безопасность для ответственных должностных лиц (главных специалистов) на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F51F579" w14:textId="557104DF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430ABC" w14:textId="4085DC83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</w:t>
            </w:r>
            <w:r w:rsidR="0023319D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5</w:t>
            </w: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00</w:t>
            </w:r>
          </w:p>
        </w:tc>
      </w:tr>
      <w:tr w:rsidR="00713C82" w:rsidRPr="00B4510B" w14:paraId="4DF13EE1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20B40C4C" w14:textId="48A706A4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6487F4D" w14:textId="4FDF9EE8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Пожарная безопасность для руководителей, лиц, назначенных ответственными за обеспечение пожарной безопасности, эксплуатирующих и управляющих организаций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3ED9353" w14:textId="5954656B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C39BC14" w14:textId="668131D9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</w:t>
            </w:r>
            <w:r w:rsidR="0023319D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5</w:t>
            </w:r>
            <w:r w:rsidRPr="002D44B4"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00</w:t>
            </w:r>
          </w:p>
        </w:tc>
      </w:tr>
      <w:tr w:rsidR="00785E52" w:rsidRPr="00B4510B" w14:paraId="123BF06E" w14:textId="77777777" w:rsidTr="00713C82">
        <w:trPr>
          <w:trHeight w:val="361"/>
        </w:trPr>
        <w:tc>
          <w:tcPr>
            <w:tcW w:w="10491" w:type="dxa"/>
            <w:gridSpan w:val="4"/>
            <w:shd w:val="clear" w:color="auto" w:fill="DEEAF6" w:themeFill="accent1" w:themeFillTint="33"/>
            <w:vAlign w:val="center"/>
          </w:tcPr>
          <w:p w14:paraId="3504BFB9" w14:textId="50D69814" w:rsidR="00785E52" w:rsidRPr="002D44B4" w:rsidRDefault="00785E52" w:rsidP="00785E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  <w:t>РАБОТЫ НА ВЫСОТЕ</w:t>
            </w:r>
          </w:p>
        </w:tc>
      </w:tr>
      <w:tr w:rsidR="001F5819" w:rsidRPr="00B4510B" w14:paraId="0DCD5577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3F727C05" w14:textId="4AB6A216" w:rsidR="001F5819" w:rsidRPr="002D44B4" w:rsidRDefault="001F5819" w:rsidP="00785E52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60CA2BC" w14:textId="382CE374" w:rsidR="001F5819" w:rsidRPr="002D44B4" w:rsidRDefault="001F5819" w:rsidP="00785E5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Безопасные методы и приемы выполнения работ на высоте (1,2, 3 группа)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FAD840C" w14:textId="3764ACF2" w:rsidR="001F5819" w:rsidRPr="002D44B4" w:rsidRDefault="00713C82" w:rsidP="007159F0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24/40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EAF7FF9" w14:textId="6EED969D" w:rsidR="001F5819" w:rsidRPr="002D44B4" w:rsidRDefault="001F5819" w:rsidP="00785E5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1500</w:t>
            </w:r>
          </w:p>
        </w:tc>
      </w:tr>
      <w:tr w:rsidR="001F5819" w:rsidRPr="00B4510B" w14:paraId="78695820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3A89761D" w14:textId="77777777" w:rsidR="001F5819" w:rsidRPr="002D44B4" w:rsidRDefault="001F5819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684F939" w14:textId="06BA39F6" w:rsidR="001F5819" w:rsidRPr="002D44B4" w:rsidRDefault="001F5819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Безопасные методы и приемы выполнения работ на высоте с применением инвентарных лесов и подмостей, без применения систем канатного доступа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E077808" w14:textId="69D5241D" w:rsidR="001F5819" w:rsidRPr="002D44B4" w:rsidRDefault="00713C82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94BED2" w14:textId="4D070E68" w:rsidR="001F5819" w:rsidRPr="002D44B4" w:rsidRDefault="001F5819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1500</w:t>
            </w:r>
          </w:p>
        </w:tc>
      </w:tr>
      <w:tr w:rsidR="0032343E" w:rsidRPr="00B4510B" w14:paraId="26C21FFA" w14:textId="77777777" w:rsidTr="00713C82">
        <w:trPr>
          <w:trHeight w:val="312"/>
        </w:trPr>
        <w:tc>
          <w:tcPr>
            <w:tcW w:w="10491" w:type="dxa"/>
            <w:gridSpan w:val="4"/>
            <w:shd w:val="clear" w:color="auto" w:fill="DEEAF6" w:themeFill="accent1" w:themeFillTint="33"/>
            <w:vAlign w:val="center"/>
          </w:tcPr>
          <w:p w14:paraId="7A8DA364" w14:textId="45B1747F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  <w:lastRenderedPageBreak/>
              <w:t>КУРСЫ ЦЕЛЕВОГО НАЗНАЧЕНИЯ</w:t>
            </w:r>
          </w:p>
        </w:tc>
      </w:tr>
      <w:tr w:rsidR="0032343E" w:rsidRPr="00B4510B" w14:paraId="465DB67A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612ABF40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FF7D417" w14:textId="314E3C67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Обслуживание сосудов, работающих под давлением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7280DEF" w14:textId="6D58C0D1" w:rsidR="0032343E" w:rsidRPr="002D44B4" w:rsidRDefault="00713C82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40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AB580D" w14:textId="280C5E32" w:rsidR="0032343E" w:rsidRPr="002D44B4" w:rsidRDefault="0032343E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2000</w:t>
            </w:r>
          </w:p>
        </w:tc>
      </w:tr>
      <w:tr w:rsidR="007159F0" w:rsidRPr="00B4510B" w14:paraId="561A3638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4EC54223" w14:textId="77777777" w:rsidR="007159F0" w:rsidRPr="002D44B4" w:rsidRDefault="007159F0" w:rsidP="007159F0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087140E" w14:textId="04BDDF46" w:rsidR="007159F0" w:rsidRPr="002D44B4" w:rsidRDefault="007159F0" w:rsidP="007159F0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Рабочий люльки, находящийся на подъемнике (вышке)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073A2E" w14:textId="4FE1D58B" w:rsidR="007159F0" w:rsidRPr="002D44B4" w:rsidRDefault="00713C82" w:rsidP="0071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40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4FD7E5" w14:textId="36D9C1EA" w:rsidR="007159F0" w:rsidRPr="002D44B4" w:rsidRDefault="007159F0" w:rsidP="0071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2000</w:t>
            </w:r>
          </w:p>
        </w:tc>
      </w:tr>
      <w:tr w:rsidR="0032343E" w:rsidRPr="00B4510B" w14:paraId="3227DAB6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14A6A090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76A6697" w14:textId="1F328AD2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Ежегодные занятия с водителями автотранспортных организаций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4F8E3B" w14:textId="2688E554" w:rsidR="0032343E" w:rsidRPr="002D44B4" w:rsidRDefault="00713C82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20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B100F4C" w14:textId="4120B7FE" w:rsidR="0032343E" w:rsidRPr="002D44B4" w:rsidRDefault="0032343E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1000</w:t>
            </w:r>
          </w:p>
        </w:tc>
      </w:tr>
      <w:tr w:rsidR="0032343E" w:rsidRPr="00B4510B" w14:paraId="1742B65F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07E9A469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955159B" w14:textId="5E7B76AE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Монтажные соединения на высокопрочных болтах с контролируемым натяжением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2A9D65" w14:textId="496FEB4F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DE50D79" w14:textId="1A09E4C6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32343E" w:rsidRPr="00B4510B" w14:paraId="3AA1A735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63687587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9719B21" w14:textId="7F48A879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Контроль за монтажными соединениями на высокопрочных болтах с контролируемым натяжением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65907B8" w14:textId="74C3CF9D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08A09AB" w14:textId="64EEFC27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32343E" w:rsidRPr="00B4510B" w14:paraId="363397A0" w14:textId="77777777" w:rsidTr="00713C82">
        <w:trPr>
          <w:trHeight w:val="401"/>
        </w:trPr>
        <w:tc>
          <w:tcPr>
            <w:tcW w:w="10491" w:type="dxa"/>
            <w:gridSpan w:val="4"/>
            <w:shd w:val="clear" w:color="auto" w:fill="DEEAF6" w:themeFill="accent1" w:themeFillTint="33"/>
            <w:vAlign w:val="center"/>
          </w:tcPr>
          <w:p w14:paraId="1C2E45AC" w14:textId="28BBB71E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/>
                <w:bCs/>
                <w:color w:val="404040" w:themeColor="text1" w:themeTint="BF"/>
                <w:sz w:val="23"/>
                <w:szCs w:val="23"/>
              </w:rPr>
              <w:t>ПОВЫШЕНИЕ КВАЛИФИКАЦИИ (много курсов)</w:t>
            </w:r>
          </w:p>
        </w:tc>
      </w:tr>
      <w:tr w:rsidR="0032343E" w:rsidRPr="00B4510B" w14:paraId="28345D48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0DBF28CD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98CF046" w14:textId="3DEA139C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Обеспечение экологической безопасности при работах в области обращения с отходами I-IV класса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EAA94A" w14:textId="26D4D1D4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112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B6D3919" w14:textId="7461DE0A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32343E" w:rsidRPr="00B4510B" w14:paraId="3576152E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624EE0BF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710FB06" w14:textId="3FFABD17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17ABD6B" w14:textId="1D2D5B3B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CC17A1A" w14:textId="76FD5D74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7159F0" w:rsidRPr="00B4510B" w14:paraId="543314C9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4D522F88" w14:textId="77777777" w:rsidR="007159F0" w:rsidRPr="002D44B4" w:rsidRDefault="007159F0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4F657D6" w14:textId="379BCAB8" w:rsidR="007159F0" w:rsidRPr="002D44B4" w:rsidRDefault="007159F0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Обеспечение экологической безопасности руководителями (специалистами) экологических служб и систем экологического контроля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9948801" w14:textId="28ED9E03" w:rsidR="007159F0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144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327158" w14:textId="13867893" w:rsidR="007159F0" w:rsidRPr="002D44B4" w:rsidRDefault="007159F0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32343E" w:rsidRPr="00B4510B" w14:paraId="490048D9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4AF2308A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3CFCEB" w14:textId="4BDBF4AE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Обучение по гражданской обороне и защите от чрезвычайных ситуаций руководителей и специалистов организаций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6BF9497" w14:textId="4623D389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EB46129" w14:textId="6BE47BC7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</w:t>
            </w:r>
            <w:r w:rsidR="0032343E"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  <w:tr w:rsidR="0032343E" w:rsidRPr="00B4510B" w14:paraId="44102615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3114F45C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BEF4697" w14:textId="2BAACD2A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Повышение квалификации по промышленной безопасности </w:t>
            </w:r>
            <w:r w:rsidR="007159F0"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Б.1. Б.2. Б.3. Б.4. Б.5. Б.6. Б.7. Б.8. Б.9. Б.10. Б.11. Б.12.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73C82C" w14:textId="0D57894D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20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5D33E76" w14:textId="2347A75C" w:rsidR="0032343E" w:rsidRPr="002D44B4" w:rsidRDefault="00713C82" w:rsidP="004D4850">
            <w:pPr>
              <w:pStyle w:val="TableParagraph"/>
              <w:ind w:left="535" w:right="541"/>
              <w:jc w:val="center"/>
              <w:rPr>
                <w:rFonts w:ascii="Times New Roman" w:hAnsi="Times New Roman" w:cs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3"/>
                <w:szCs w:val="23"/>
                <w:lang w:val="ru-RU"/>
              </w:rPr>
              <w:t>2000</w:t>
            </w:r>
          </w:p>
        </w:tc>
      </w:tr>
      <w:tr w:rsidR="0032343E" w:rsidRPr="00B4510B" w14:paraId="6A1C52B8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5B356F26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4BDAD4" w14:textId="77777777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Повышение квалификации по электробезопасности</w:t>
            </w:r>
          </w:p>
          <w:p w14:paraId="2BF5E6BD" w14:textId="7A005864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 (2,3,4,5 группа)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3A1A3A6" w14:textId="1615B424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40/72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B0FD99E" w14:textId="570E4F58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2000</w:t>
            </w:r>
          </w:p>
        </w:tc>
      </w:tr>
      <w:tr w:rsidR="0032343E" w:rsidRPr="00B4510B" w14:paraId="38A57C1D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1CE68DEE" w14:textId="77777777" w:rsidR="0032343E" w:rsidRPr="002D44B4" w:rsidRDefault="0032343E" w:rsidP="0032343E">
            <w:pPr>
              <w:pStyle w:val="ab"/>
              <w:numPr>
                <w:ilvl w:val="0"/>
                <w:numId w:val="2"/>
              </w:numPr>
              <w:spacing w:line="276" w:lineRule="auto"/>
              <w:ind w:left="457" w:hanging="426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3DFA7DF" w14:textId="3FFDE59E" w:rsidR="0032343E" w:rsidRPr="002D44B4" w:rsidRDefault="0032343E" w:rsidP="0032343E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Противодействие коррупции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637E9A2" w14:textId="1666DBAD" w:rsidR="0032343E" w:rsidRPr="002D44B4" w:rsidRDefault="00713C82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0ABA99" w14:textId="25F000DB" w:rsidR="0032343E" w:rsidRPr="002D44B4" w:rsidRDefault="0032343E" w:rsidP="0032343E">
            <w:pPr>
              <w:spacing w:line="276" w:lineRule="auto"/>
              <w:jc w:val="center"/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3000</w:t>
            </w:r>
          </w:p>
        </w:tc>
      </w:tr>
      <w:tr w:rsidR="0032343E" w:rsidRPr="00B4510B" w14:paraId="3FE87605" w14:textId="77777777" w:rsidTr="00713C82">
        <w:trPr>
          <w:trHeight w:val="359"/>
        </w:trPr>
        <w:tc>
          <w:tcPr>
            <w:tcW w:w="10491" w:type="dxa"/>
            <w:gridSpan w:val="4"/>
            <w:shd w:val="clear" w:color="auto" w:fill="DEEAF6" w:themeFill="accent1" w:themeFillTint="33"/>
            <w:vAlign w:val="center"/>
          </w:tcPr>
          <w:p w14:paraId="0D3B884C" w14:textId="12765808" w:rsidR="0032343E" w:rsidRPr="002D44B4" w:rsidRDefault="0032343E" w:rsidP="0032343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eastAsia="Times New Roman" w:hAnsi="Times New Roman"/>
                <w:b/>
                <w:color w:val="404040" w:themeColor="text1" w:themeTint="BF"/>
                <w:sz w:val="23"/>
                <w:szCs w:val="23"/>
              </w:rPr>
              <w:t>ПРОФЕССИОНАЛЬНАЯ ПЕРЕПОДГОТОВКА СПЕЦИАЛИСТОВ (много курсов)</w:t>
            </w:r>
          </w:p>
        </w:tc>
      </w:tr>
      <w:tr w:rsidR="00713C82" w:rsidRPr="00B4510B" w14:paraId="4C2AA509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761B3609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599" w:hanging="547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CF4DE60" w14:textId="093D7557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Диспетчер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6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автомобильного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5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и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5"/>
                <w:sz w:val="23"/>
                <w:szCs w:val="23"/>
              </w:rPr>
              <w:t xml:space="preserve"> </w:t>
            </w:r>
            <w:proofErr w:type="gramStart"/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городского 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47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наземного</w:t>
            </w:r>
            <w:proofErr w:type="gramEnd"/>
            <w:r w:rsidRPr="002D44B4">
              <w:rPr>
                <w:rFonts w:ascii="Times New Roman" w:hAnsi="Times New Roman"/>
                <w:color w:val="404040" w:themeColor="text1" w:themeTint="BF"/>
                <w:spacing w:val="-7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электрического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3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транспорта</w:t>
            </w:r>
          </w:p>
        </w:tc>
        <w:tc>
          <w:tcPr>
            <w:tcW w:w="1691" w:type="dxa"/>
            <w:vAlign w:val="center"/>
          </w:tcPr>
          <w:p w14:paraId="714B035F" w14:textId="445611E0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256</w:t>
            </w:r>
          </w:p>
        </w:tc>
        <w:tc>
          <w:tcPr>
            <w:tcW w:w="1995" w:type="dxa"/>
            <w:vAlign w:val="center"/>
          </w:tcPr>
          <w:p w14:paraId="0F019E82" w14:textId="42121BA3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8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3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  <w:tr w:rsidR="00713C82" w:rsidRPr="00B4510B" w14:paraId="4F88F3CD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37E4B8DC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599" w:hanging="547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94A989" w14:textId="13352ABA" w:rsidR="00713C82" w:rsidRPr="002D44B4" w:rsidRDefault="005854EF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5854EF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1691" w:type="dxa"/>
            <w:vAlign w:val="center"/>
          </w:tcPr>
          <w:p w14:paraId="51EFC8D1" w14:textId="0BFE5182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256</w:t>
            </w:r>
          </w:p>
        </w:tc>
        <w:tc>
          <w:tcPr>
            <w:tcW w:w="1995" w:type="dxa"/>
            <w:vAlign w:val="center"/>
          </w:tcPr>
          <w:p w14:paraId="748C904E" w14:textId="4BBB0831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2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  <w:tr w:rsidR="00713C82" w:rsidRPr="00B4510B" w14:paraId="67339692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61463083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599" w:hanging="547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BFEC1A" w14:textId="374838CC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Специалист,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9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ответственный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3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за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7"/>
                <w:sz w:val="23"/>
                <w:szCs w:val="23"/>
              </w:rPr>
              <w:t xml:space="preserve"> </w:t>
            </w:r>
            <w:proofErr w:type="gramStart"/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обеспечение 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47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безопасности</w:t>
            </w:r>
            <w:proofErr w:type="gramEnd"/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 дорожного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1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движения</w:t>
            </w:r>
          </w:p>
        </w:tc>
        <w:tc>
          <w:tcPr>
            <w:tcW w:w="1691" w:type="dxa"/>
            <w:vAlign w:val="center"/>
          </w:tcPr>
          <w:p w14:paraId="206279EA" w14:textId="00F8646C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256</w:t>
            </w:r>
          </w:p>
        </w:tc>
        <w:tc>
          <w:tcPr>
            <w:tcW w:w="1995" w:type="dxa"/>
            <w:vAlign w:val="center"/>
          </w:tcPr>
          <w:p w14:paraId="06E05543" w14:textId="613620AE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3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  <w:tr w:rsidR="00713C82" w:rsidRPr="00B4510B" w14:paraId="44D11EA4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53A37B98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599" w:hanging="547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C95407" w14:textId="36B3F8E7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Специалист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6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6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кадровому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8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делопроизводству</w:t>
            </w:r>
          </w:p>
        </w:tc>
        <w:tc>
          <w:tcPr>
            <w:tcW w:w="1691" w:type="dxa"/>
            <w:vAlign w:val="center"/>
          </w:tcPr>
          <w:p w14:paraId="0937AF4D" w14:textId="47141649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256</w:t>
            </w:r>
          </w:p>
        </w:tc>
        <w:tc>
          <w:tcPr>
            <w:tcW w:w="1995" w:type="dxa"/>
            <w:vAlign w:val="center"/>
          </w:tcPr>
          <w:p w14:paraId="77C467DA" w14:textId="7490AE17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2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  <w:tr w:rsidR="00713C82" w:rsidRPr="00B4510B" w14:paraId="5BFD9680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03D7CB8D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599" w:hanging="547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A893DA" w14:textId="688CBE9E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Техносферная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7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безопасность.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4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Специалист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8"/>
                <w:sz w:val="23"/>
                <w:szCs w:val="23"/>
              </w:rPr>
              <w:t xml:space="preserve"> </w:t>
            </w:r>
            <w:proofErr w:type="gramStart"/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в 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47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области</w:t>
            </w:r>
            <w:proofErr w:type="gramEnd"/>
            <w:r w:rsidRPr="002D44B4">
              <w:rPr>
                <w:rFonts w:ascii="Times New Roman" w:hAnsi="Times New Roman"/>
                <w:color w:val="404040" w:themeColor="text1" w:themeTint="BF"/>
                <w:spacing w:val="-2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охраны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3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труда</w:t>
            </w:r>
          </w:p>
        </w:tc>
        <w:tc>
          <w:tcPr>
            <w:tcW w:w="1691" w:type="dxa"/>
            <w:vAlign w:val="center"/>
          </w:tcPr>
          <w:p w14:paraId="1B6FF339" w14:textId="0A95C5C6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256/512</w:t>
            </w:r>
          </w:p>
        </w:tc>
        <w:tc>
          <w:tcPr>
            <w:tcW w:w="1995" w:type="dxa"/>
            <w:vAlign w:val="center"/>
          </w:tcPr>
          <w:p w14:paraId="25557F33" w14:textId="6D73A45C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10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26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000/12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2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  <w:tr w:rsidR="00713C82" w:rsidRPr="00B4510B" w14:paraId="3346A42E" w14:textId="77777777" w:rsidTr="002630C2">
        <w:trPr>
          <w:trHeight w:val="510"/>
        </w:trPr>
        <w:tc>
          <w:tcPr>
            <w:tcW w:w="568" w:type="dxa"/>
            <w:vAlign w:val="center"/>
          </w:tcPr>
          <w:p w14:paraId="48DF478B" w14:textId="77777777" w:rsidR="00713C82" w:rsidRPr="002D44B4" w:rsidRDefault="00713C82" w:rsidP="00713C82">
            <w:pPr>
              <w:pStyle w:val="ab"/>
              <w:numPr>
                <w:ilvl w:val="0"/>
                <w:numId w:val="2"/>
              </w:numPr>
              <w:spacing w:line="276" w:lineRule="auto"/>
              <w:ind w:left="599" w:hanging="547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8C8712B" w14:textId="618ED7FC" w:rsidR="00713C82" w:rsidRPr="002D44B4" w:rsidRDefault="00713C82" w:rsidP="00713C82">
            <w:pP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Специалист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9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по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9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 xml:space="preserve">противопожарной 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47"/>
                <w:sz w:val="23"/>
                <w:szCs w:val="23"/>
              </w:rPr>
              <w:t xml:space="preserve"> 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профилактике</w:t>
            </w:r>
          </w:p>
        </w:tc>
        <w:tc>
          <w:tcPr>
            <w:tcW w:w="1691" w:type="dxa"/>
            <w:vAlign w:val="center"/>
          </w:tcPr>
          <w:p w14:paraId="77048B76" w14:textId="1DC725B3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  <w:t>250</w:t>
            </w:r>
          </w:p>
        </w:tc>
        <w:tc>
          <w:tcPr>
            <w:tcW w:w="1995" w:type="dxa"/>
            <w:vAlign w:val="center"/>
          </w:tcPr>
          <w:p w14:paraId="2DFF3951" w14:textId="08754EF1" w:rsidR="00713C82" w:rsidRPr="002D44B4" w:rsidRDefault="00713C82" w:rsidP="00713C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8</w:t>
            </w:r>
            <w:r w:rsidRPr="002D44B4">
              <w:rPr>
                <w:rFonts w:ascii="Times New Roman" w:hAnsi="Times New Roman"/>
                <w:color w:val="404040" w:themeColor="text1" w:themeTint="BF"/>
                <w:spacing w:val="-2"/>
                <w:sz w:val="23"/>
                <w:szCs w:val="23"/>
              </w:rPr>
              <w:t xml:space="preserve"> </w:t>
            </w:r>
            <w:r w:rsidRPr="002D44B4">
              <w:rPr>
                <w:rFonts w:ascii="Times New Roman" w:hAnsi="Times New Roman"/>
                <w:color w:val="404040" w:themeColor="text1" w:themeTint="BF"/>
                <w:sz w:val="23"/>
                <w:szCs w:val="23"/>
              </w:rPr>
              <w:t>000</w:t>
            </w:r>
          </w:p>
        </w:tc>
      </w:tr>
    </w:tbl>
    <w:p w14:paraId="26312061" w14:textId="42DE4A84" w:rsidR="00D4785A" w:rsidRDefault="00D4785A" w:rsidP="00D4785A">
      <w:pPr>
        <w:tabs>
          <w:tab w:val="left" w:pos="971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4DD8A02" w14:textId="09BA359A" w:rsidR="007159F0" w:rsidRDefault="007159F0" w:rsidP="00D4785A">
      <w:pPr>
        <w:tabs>
          <w:tab w:val="left" w:pos="971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47A7177B" w14:textId="703CAEE9" w:rsidR="00713C82" w:rsidRDefault="00713C82" w:rsidP="00D4785A">
      <w:pPr>
        <w:tabs>
          <w:tab w:val="left" w:pos="971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30F09B1" w14:textId="77777777" w:rsidR="00713C82" w:rsidRDefault="00713C82" w:rsidP="00D4785A">
      <w:pPr>
        <w:tabs>
          <w:tab w:val="left" w:pos="971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025E87D6" w14:textId="7D4913B9" w:rsidR="001F5819" w:rsidRDefault="001F5819" w:rsidP="00D4785A">
      <w:pPr>
        <w:tabs>
          <w:tab w:val="left" w:pos="971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7869F82" w14:textId="02A22F73" w:rsidR="001F5819" w:rsidRDefault="001F5819" w:rsidP="00D4785A">
      <w:pPr>
        <w:tabs>
          <w:tab w:val="left" w:pos="9715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3259D77B" w14:textId="30319876" w:rsidR="001F5819" w:rsidRPr="00A1308C" w:rsidRDefault="001F5819" w:rsidP="002D44B4">
      <w:pPr>
        <w:pStyle w:val="ad"/>
        <w:spacing w:after="0"/>
        <w:ind w:left="426" w:right="566"/>
        <w:rPr>
          <w:b/>
          <w:bCs/>
          <w:i w:val="0"/>
          <w:iCs w:val="0"/>
          <w:sz w:val="24"/>
          <w:szCs w:val="24"/>
        </w:rPr>
      </w:pP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Наш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подход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к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образованию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оче</w:t>
      </w:r>
      <w:bookmarkStart w:id="0" w:name="_GoBack"/>
      <w:bookmarkEnd w:id="0"/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нь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гибкий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и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ориентирован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на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 xml:space="preserve"> </w:t>
      </w:r>
      <w:r w:rsidR="002D44B4"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запрос</w:t>
      </w:r>
      <w:r w:rsidR="002D44B4">
        <w:rPr>
          <w:rFonts w:ascii="Calibri" w:hAnsi="Calibri" w:cs="Calibri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Заказчик</w:t>
      </w:r>
      <w:r w:rsid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а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,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вы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можете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сами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выбрать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подходящую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Вам</w:t>
      </w:r>
      <w:r w:rsidRPr="002D44B4">
        <w:rPr>
          <w:rFonts w:ascii="Algerian" w:hAnsi="Algerian"/>
          <w:b/>
          <w:bCs/>
          <w:i w:val="0"/>
          <w:iCs w:val="0"/>
          <w:sz w:val="24"/>
          <w:szCs w:val="24"/>
        </w:rPr>
        <w:t xml:space="preserve"> </w:t>
      </w:r>
      <w:r w:rsidRP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>форму</w:t>
      </w:r>
      <w:r w:rsidR="002D44B4">
        <w:rPr>
          <w:rFonts w:ascii="Cambria" w:hAnsi="Cambria" w:cs="Cambria"/>
          <w:b/>
          <w:bCs/>
          <w:i w:val="0"/>
          <w:iCs w:val="0"/>
          <w:sz w:val="24"/>
          <w:szCs w:val="24"/>
        </w:rPr>
        <w:t xml:space="preserve"> обучения</w:t>
      </w:r>
      <w:r w:rsidR="00A1308C">
        <w:rPr>
          <w:b/>
          <w:bCs/>
          <w:i w:val="0"/>
          <w:iCs w:val="0"/>
          <w:sz w:val="24"/>
          <w:szCs w:val="24"/>
        </w:rPr>
        <w:t>.</w:t>
      </w:r>
    </w:p>
    <w:p w14:paraId="2D4BF298" w14:textId="55A688CF" w:rsidR="001F5819" w:rsidRPr="002D44B4" w:rsidRDefault="001F5819" w:rsidP="001F581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19C881BF" w14:textId="77777777" w:rsidR="001F5819" w:rsidRPr="002D44B4" w:rsidRDefault="001F5819" w:rsidP="001F5819">
      <w:pPr>
        <w:shd w:val="clear" w:color="auto" w:fill="FFFFFF" w:themeFill="background1"/>
        <w:tabs>
          <w:tab w:val="left" w:pos="971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3"/>
          <w:szCs w:val="23"/>
        </w:rPr>
      </w:pPr>
      <w:r w:rsidRPr="002D44B4">
        <w:rPr>
          <w:rFonts w:ascii="Times New Roman" w:eastAsia="Times New Roman" w:hAnsi="Times New Roman" w:cs="Times New Roman"/>
          <w:b/>
          <w:color w:val="404040" w:themeColor="text1" w:themeTint="BF"/>
          <w:sz w:val="23"/>
          <w:szCs w:val="23"/>
        </w:rPr>
        <w:t>Формы реализации программ дополнительного профессионального образования</w:t>
      </w:r>
    </w:p>
    <w:p w14:paraId="26741591" w14:textId="096B378E" w:rsidR="001F5819" w:rsidRPr="002D44B4" w:rsidRDefault="001F5819" w:rsidP="001F5819">
      <w:pPr>
        <w:shd w:val="clear" w:color="auto" w:fill="FFFFFF" w:themeFill="background1"/>
        <w:tabs>
          <w:tab w:val="left" w:pos="971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</w:pPr>
      <w:r w:rsidRPr="002D44B4">
        <w:rPr>
          <w:rFonts w:ascii="Times New Roman" w:eastAsia="Times New Roman" w:hAnsi="Times New Roman" w:cs="Times New Roman"/>
          <w:b/>
          <w:color w:val="404040" w:themeColor="text1" w:themeTint="BF"/>
          <w:sz w:val="23"/>
          <w:szCs w:val="23"/>
        </w:rPr>
        <w:t xml:space="preserve">1 форма: Заочная с использованием дистанционных образовательных технологий. </w:t>
      </w:r>
      <w:r w:rsidRPr="002D44B4"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  <w:t>Теоретические и практические части (при наличии) учебных программ реализуются заочно.  Данная форма обучения позволяет обучающимся проходить курсы в удобное время и месте.</w:t>
      </w:r>
      <w:r w:rsidR="00E97F0A" w:rsidRPr="002D44B4"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  <w:t xml:space="preserve"> Все материалы </w:t>
      </w:r>
      <w:r w:rsidR="00E97F0A" w:rsidRPr="002D44B4"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  <w:lastRenderedPageBreak/>
        <w:t>по курсу будут доступны в личном кабинете 24/7, оставим доступ, чтобы вы могли пользоваться всеми материалами ещё 2 месяца.</w:t>
      </w:r>
    </w:p>
    <w:p w14:paraId="23BB9848" w14:textId="429342BD" w:rsidR="001F5819" w:rsidRPr="002D44B4" w:rsidRDefault="001F5819" w:rsidP="001F5819">
      <w:pPr>
        <w:shd w:val="clear" w:color="auto" w:fill="FFFFFF" w:themeFill="background1"/>
        <w:tabs>
          <w:tab w:val="left" w:pos="971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3"/>
          <w:szCs w:val="23"/>
        </w:rPr>
      </w:pPr>
      <w:r w:rsidRPr="002D44B4">
        <w:rPr>
          <w:rFonts w:ascii="Times New Roman" w:eastAsia="Times New Roman" w:hAnsi="Times New Roman" w:cs="Times New Roman"/>
          <w:b/>
          <w:color w:val="404040" w:themeColor="text1" w:themeTint="BF"/>
          <w:sz w:val="23"/>
          <w:szCs w:val="23"/>
        </w:rPr>
        <w:t xml:space="preserve">2 форма: Очно-заочная с использованием дистанционных образовательных технологий. </w:t>
      </w:r>
      <w:r w:rsidRPr="002D44B4"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  <w:t xml:space="preserve">Теоретическая часть проходит в системе дистанционного обучения. Практические занятия осуществляются очно с преподавателем в учебном классе, в организации заказчика, онлайн в формате вебинара. </w:t>
      </w:r>
    </w:p>
    <w:p w14:paraId="6ECDCA4F" w14:textId="72EFAE09" w:rsidR="001F5819" w:rsidRPr="002D44B4" w:rsidRDefault="001F5819" w:rsidP="00E97F0A">
      <w:pPr>
        <w:shd w:val="clear" w:color="auto" w:fill="FFFFFF" w:themeFill="background1"/>
        <w:tabs>
          <w:tab w:val="left" w:pos="971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</w:pPr>
      <w:r w:rsidRPr="002D44B4">
        <w:rPr>
          <w:rFonts w:ascii="Times New Roman" w:eastAsia="Times New Roman" w:hAnsi="Times New Roman" w:cs="Times New Roman"/>
          <w:b/>
          <w:color w:val="404040" w:themeColor="text1" w:themeTint="BF"/>
          <w:sz w:val="23"/>
          <w:szCs w:val="23"/>
        </w:rPr>
        <w:t xml:space="preserve">3 форма: Очное обучение. </w:t>
      </w:r>
      <w:r w:rsidRPr="002D44B4"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  <w:t>Обучение проходит в классическом очном формате в виде лекций с преподавателем в аудитории учебного центра, организации заказчика с последующей отработкой практических навыков (при наличии), соответствующих заявленной учебной программе</w:t>
      </w:r>
      <w:r w:rsidR="00713C82">
        <w:rPr>
          <w:rFonts w:ascii="Times New Roman" w:eastAsia="Times New Roman" w:hAnsi="Times New Roman" w:cs="Times New Roman"/>
          <w:bCs/>
          <w:color w:val="404040" w:themeColor="text1" w:themeTint="BF"/>
          <w:sz w:val="23"/>
          <w:szCs w:val="23"/>
        </w:rPr>
        <w:t xml:space="preserve"> (при наборе группы).</w:t>
      </w:r>
    </w:p>
    <w:p w14:paraId="78490A5B" w14:textId="12B48A9B" w:rsidR="00E97F0A" w:rsidRPr="002D44B4" w:rsidRDefault="00E97F0A" w:rsidP="00E97F0A">
      <w:pPr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ind w:left="0" w:firstLine="0"/>
        <w:jc w:val="both"/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</w:pPr>
      <w:r w:rsidRPr="002D44B4"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  <w:t>по запросу - с предоставлением доступа в Систему дистанционного обучения с реализацией теоретической части и отработкой практических навыков в виртуальной производственной среде (Электронные 2</w:t>
      </w:r>
      <w:r w:rsidRPr="002D44B4">
        <w:rPr>
          <w:rFonts w:ascii="Times New Roman" w:hAnsi="Times New Roman" w:cs="Times New Roman"/>
          <w:iCs/>
          <w:color w:val="404040" w:themeColor="text1" w:themeTint="BF"/>
          <w:sz w:val="23"/>
          <w:szCs w:val="23"/>
          <w:lang w:val="en-US"/>
        </w:rPr>
        <w:t>D</w:t>
      </w:r>
      <w:r w:rsidRPr="002D44B4"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  <w:t>, 3</w:t>
      </w:r>
      <w:r w:rsidRPr="002D44B4">
        <w:rPr>
          <w:rFonts w:ascii="Times New Roman" w:hAnsi="Times New Roman" w:cs="Times New Roman"/>
          <w:iCs/>
          <w:color w:val="404040" w:themeColor="text1" w:themeTint="BF"/>
          <w:sz w:val="23"/>
          <w:szCs w:val="23"/>
          <w:lang w:val="en-US"/>
        </w:rPr>
        <w:t>D</w:t>
      </w:r>
      <w:r w:rsidRPr="002D44B4"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  <w:t xml:space="preserve">-тренажеры). </w:t>
      </w:r>
    </w:p>
    <w:p w14:paraId="78BF2977" w14:textId="77777777" w:rsidR="00B07E29" w:rsidRPr="002D44B4" w:rsidRDefault="00B07E29" w:rsidP="00B07E2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</w:pPr>
    </w:p>
    <w:p w14:paraId="106A7924" w14:textId="77777777" w:rsidR="00B07E29" w:rsidRPr="002D44B4" w:rsidRDefault="00B07E29" w:rsidP="00B07E2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</w:pPr>
    </w:p>
    <w:p w14:paraId="33361D59" w14:textId="6F6419DF" w:rsidR="00B07E29" w:rsidRPr="002D44B4" w:rsidRDefault="00B07E29" w:rsidP="002D44B4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bCs/>
          <w:iCs/>
          <w:color w:val="404040" w:themeColor="text1" w:themeTint="BF"/>
          <w:sz w:val="23"/>
          <w:szCs w:val="23"/>
        </w:rPr>
      </w:pPr>
      <w:r w:rsidRPr="002D44B4">
        <w:rPr>
          <w:rFonts w:ascii="Times New Roman" w:hAnsi="Times New Roman" w:cs="Times New Roman"/>
          <w:b/>
          <w:bCs/>
          <w:iCs/>
          <w:color w:val="404040" w:themeColor="text1" w:themeTint="BF"/>
          <w:sz w:val="23"/>
          <w:szCs w:val="23"/>
        </w:rPr>
        <w:t>Остались вопросы? Мы готовы на них ответить:</w:t>
      </w:r>
    </w:p>
    <w:p w14:paraId="6E417BA4" w14:textId="613137B0" w:rsidR="00B07E29" w:rsidRPr="002D44B4" w:rsidRDefault="00B07E29" w:rsidP="00B07E2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iCs/>
          <w:color w:val="404040" w:themeColor="text1" w:themeTint="BF"/>
          <w:sz w:val="23"/>
          <w:szCs w:val="23"/>
        </w:rPr>
      </w:pPr>
    </w:p>
    <w:tbl>
      <w:tblPr>
        <w:tblStyle w:val="-11"/>
        <w:tblW w:w="0" w:type="auto"/>
        <w:tblBorders>
          <w:top w:val="single" w:sz="8" w:space="0" w:color="BDD6EE" w:themeColor="accent1" w:themeTint="66"/>
          <w:left w:val="single" w:sz="8" w:space="0" w:color="BDD6EE" w:themeColor="accent1" w:themeTint="66"/>
          <w:bottom w:val="single" w:sz="8" w:space="0" w:color="BDD6EE" w:themeColor="accent1" w:themeTint="66"/>
          <w:right w:val="single" w:sz="8" w:space="0" w:color="BDD6EE" w:themeColor="accent1" w:themeTint="66"/>
          <w:insideH w:val="single" w:sz="8" w:space="0" w:color="BDD6EE" w:themeColor="accent1" w:themeTint="66"/>
          <w:insideV w:val="single" w:sz="8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298"/>
        <w:gridCol w:w="3297"/>
        <w:gridCol w:w="3297"/>
      </w:tblGrid>
      <w:tr w:rsidR="002D44B4" w:rsidRPr="002D44B4" w14:paraId="7AE2CB8D" w14:textId="77777777" w:rsidTr="002D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2F2F2" w:themeFill="background1" w:themeFillShade="F2"/>
            <w:vAlign w:val="center"/>
          </w:tcPr>
          <w:p w14:paraId="009CD53C" w14:textId="55F87CFB" w:rsidR="00B07E29" w:rsidRPr="002D44B4" w:rsidRDefault="00B07E29" w:rsidP="004E31F6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  <w:t>Начальник учебно-методического отдела</w:t>
            </w:r>
          </w:p>
        </w:tc>
        <w:tc>
          <w:tcPr>
            <w:tcW w:w="3304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2F2F2" w:themeFill="background1" w:themeFillShade="F2"/>
            <w:vAlign w:val="center"/>
          </w:tcPr>
          <w:p w14:paraId="1BAD1220" w14:textId="79296C54" w:rsidR="00B07E29" w:rsidRPr="002D44B4" w:rsidRDefault="00A1308C" w:rsidP="004E31F6">
            <w:pPr>
              <w:widowControl w:val="0"/>
              <w:autoSpaceDE w:val="0"/>
              <w:autoSpaceDN w:val="0"/>
              <w:spacing w:before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  <w:t>Директор</w:t>
            </w:r>
          </w:p>
        </w:tc>
        <w:tc>
          <w:tcPr>
            <w:tcW w:w="3304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2F2F2" w:themeFill="background1" w:themeFillShade="F2"/>
            <w:vAlign w:val="center"/>
          </w:tcPr>
          <w:p w14:paraId="599D195C" w14:textId="011CCBD0" w:rsidR="00B07E29" w:rsidRPr="002D44B4" w:rsidRDefault="00A1308C" w:rsidP="004E31F6">
            <w:pPr>
              <w:widowControl w:val="0"/>
              <w:autoSpaceDE w:val="0"/>
              <w:autoSpaceDN w:val="0"/>
              <w:spacing w:before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  <w:t>Учебно-методический отдел</w:t>
            </w:r>
          </w:p>
        </w:tc>
      </w:tr>
      <w:tr w:rsidR="002D44B4" w:rsidRPr="002D44B4" w14:paraId="666B4FCB" w14:textId="77777777" w:rsidTr="002D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vAlign w:val="center"/>
          </w:tcPr>
          <w:p w14:paraId="52AF03E4" w14:textId="77777777" w:rsidR="00B07E29" w:rsidRPr="002D44B4" w:rsidRDefault="00B07E29" w:rsidP="004E31F6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  <w:t>Копылова Галина Борисовна</w:t>
            </w:r>
          </w:p>
          <w:p w14:paraId="69A7E2BF" w14:textId="2FD059FE" w:rsidR="00B07E29" w:rsidRPr="002D44B4" w:rsidRDefault="00B07E29" w:rsidP="004E31F6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  <w:t>8 (904) 462-70-93</w:t>
            </w:r>
          </w:p>
        </w:tc>
        <w:tc>
          <w:tcPr>
            <w:tcW w:w="3304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vAlign w:val="center"/>
          </w:tcPr>
          <w:p w14:paraId="2D56F16E" w14:textId="77777777" w:rsidR="00B07E29" w:rsidRPr="002D44B4" w:rsidRDefault="00B07E29" w:rsidP="004E31F6">
            <w:pPr>
              <w:widowControl w:val="0"/>
              <w:autoSpaceDE w:val="0"/>
              <w:autoSpaceDN w:val="0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 w:cs="Times New Roman"/>
                <w:iCs/>
                <w:color w:val="404040" w:themeColor="text1" w:themeTint="BF"/>
                <w:sz w:val="23"/>
                <w:szCs w:val="23"/>
              </w:rPr>
              <w:t>Дамирчиева Яна Сергеевна</w:t>
            </w:r>
          </w:p>
          <w:p w14:paraId="68B2A368" w14:textId="4DE41577" w:rsidR="00B07E29" w:rsidRPr="002D44B4" w:rsidRDefault="00B07E29" w:rsidP="004E31F6">
            <w:pPr>
              <w:widowControl w:val="0"/>
              <w:autoSpaceDE w:val="0"/>
              <w:autoSpaceDN w:val="0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 w:cs="Times New Roman"/>
                <w:iCs/>
                <w:color w:val="404040" w:themeColor="text1" w:themeTint="BF"/>
                <w:sz w:val="23"/>
                <w:szCs w:val="23"/>
              </w:rPr>
              <w:t>8 (982) 914-55-56</w:t>
            </w:r>
          </w:p>
        </w:tc>
        <w:tc>
          <w:tcPr>
            <w:tcW w:w="3304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vAlign w:val="center"/>
          </w:tcPr>
          <w:p w14:paraId="2833CDCF" w14:textId="0D2CB951" w:rsidR="00B07E29" w:rsidRPr="002D44B4" w:rsidRDefault="00A1308C" w:rsidP="004E31F6">
            <w:pPr>
              <w:widowControl w:val="0"/>
              <w:autoSpaceDE w:val="0"/>
              <w:autoSpaceDN w:val="0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404040" w:themeColor="text1" w:themeTint="BF"/>
                <w:sz w:val="23"/>
                <w:szCs w:val="23"/>
              </w:rPr>
            </w:pPr>
            <w:r w:rsidRPr="002D44B4">
              <w:rPr>
                <w:rFonts w:ascii="Times New Roman" w:hAnsi="Times New Roman" w:cs="Times New Roman"/>
                <w:iCs/>
                <w:color w:val="404040" w:themeColor="text1" w:themeTint="BF"/>
                <w:sz w:val="23"/>
                <w:szCs w:val="23"/>
              </w:rPr>
              <w:t>8 (3452) 689-849</w:t>
            </w:r>
          </w:p>
        </w:tc>
      </w:tr>
      <w:tr w:rsidR="002D44B4" w:rsidRPr="002D44B4" w14:paraId="2B3C35D8" w14:textId="77777777" w:rsidTr="002D44B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3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vAlign w:val="center"/>
          </w:tcPr>
          <w:p w14:paraId="0738DB28" w14:textId="4378411B" w:rsidR="004E31F6" w:rsidRPr="002D44B4" w:rsidRDefault="00165A3B" w:rsidP="004E31F6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404040" w:themeColor="text1" w:themeTint="BF"/>
                <w:sz w:val="23"/>
                <w:szCs w:val="23"/>
              </w:rPr>
            </w:pPr>
            <w:hyperlink r:id="rId8" w:history="1">
              <w:r w:rsidR="002D44B4" w:rsidRPr="002D44B4">
                <w:rPr>
                  <w:rStyle w:val="aa"/>
                  <w:rFonts w:ascii="Times New Roman" w:hAnsi="Times New Roman" w:cs="Times New Roman"/>
                  <w:iCs/>
                  <w:color w:val="404040" w:themeColor="text1" w:themeTint="BF"/>
                  <w:sz w:val="23"/>
                  <w:szCs w:val="23"/>
                  <w:lang w:val="en-US"/>
                </w:rPr>
                <w:t>profprime@mail.ru</w:t>
              </w:r>
            </w:hyperlink>
          </w:p>
        </w:tc>
      </w:tr>
    </w:tbl>
    <w:p w14:paraId="3832578B" w14:textId="77777777" w:rsidR="00B07E29" w:rsidRPr="002D44B4" w:rsidRDefault="00B07E29" w:rsidP="00B07E2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B0FB48B" w14:textId="77777777" w:rsidR="00B07E29" w:rsidRPr="002D44B4" w:rsidRDefault="00B07E29" w:rsidP="00B07E2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251F3335" w14:textId="77777777" w:rsidR="00E97F0A" w:rsidRPr="002D44B4" w:rsidRDefault="00E97F0A" w:rsidP="00E97F0A">
      <w:pPr>
        <w:pStyle w:val="Default"/>
        <w:ind w:left="425"/>
        <w:jc w:val="both"/>
        <w:rPr>
          <w:sz w:val="23"/>
          <w:szCs w:val="23"/>
        </w:rPr>
      </w:pPr>
    </w:p>
    <w:p w14:paraId="03E288A7" w14:textId="77777777" w:rsidR="001F5819" w:rsidRPr="002D44B4" w:rsidRDefault="001F5819">
      <w:pPr>
        <w:pStyle w:val="Default"/>
        <w:ind w:firstLine="567"/>
        <w:jc w:val="both"/>
        <w:rPr>
          <w:sz w:val="23"/>
          <w:szCs w:val="23"/>
        </w:rPr>
      </w:pPr>
    </w:p>
    <w:sectPr w:rsidR="001F5819" w:rsidRPr="002D44B4" w:rsidSect="001F5819">
      <w:footerReference w:type="default" r:id="rId9"/>
      <w:pgSz w:w="11906" w:h="16838"/>
      <w:pgMar w:top="504" w:right="850" w:bottom="28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5BCF" w14:textId="77777777" w:rsidR="00165A3B" w:rsidRDefault="00165A3B" w:rsidP="00441A74">
      <w:pPr>
        <w:spacing w:after="0" w:line="240" w:lineRule="auto"/>
      </w:pPr>
      <w:r>
        <w:separator/>
      </w:r>
    </w:p>
  </w:endnote>
  <w:endnote w:type="continuationSeparator" w:id="0">
    <w:p w14:paraId="153C6C35" w14:textId="77777777" w:rsidR="00165A3B" w:rsidRDefault="00165A3B" w:rsidP="0044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6EB8" w14:textId="6FC5BC99" w:rsidR="001F5819" w:rsidRDefault="001F5819" w:rsidP="001F5819">
    <w:pPr>
      <w:pStyle w:val="a5"/>
      <w:ind w:left="-851" w:hanging="142"/>
    </w:pPr>
    <w:r>
      <w:object w:dxaOrig="11948" w:dyaOrig="2171" w14:anchorId="5D53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9pt;height:56.25pt">
          <v:imagedata r:id="rId1" o:title="" cropbottom="5411f"/>
        </v:shape>
        <o:OLEObject Type="Embed" ProgID="CorelDraw.Graphic.20" ShapeID="_x0000_i1025" DrawAspect="Content" ObjectID="_181426996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6648" w14:textId="77777777" w:rsidR="00165A3B" w:rsidRDefault="00165A3B" w:rsidP="00441A74">
      <w:pPr>
        <w:spacing w:after="0" w:line="240" w:lineRule="auto"/>
      </w:pPr>
      <w:r>
        <w:separator/>
      </w:r>
    </w:p>
  </w:footnote>
  <w:footnote w:type="continuationSeparator" w:id="0">
    <w:p w14:paraId="7A5F60B0" w14:textId="77777777" w:rsidR="00165A3B" w:rsidRDefault="00165A3B" w:rsidP="0044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134"/>
    <w:multiLevelType w:val="hybridMultilevel"/>
    <w:tmpl w:val="DEFAA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A6E"/>
    <w:multiLevelType w:val="hybridMultilevel"/>
    <w:tmpl w:val="05F27AD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36C73F6"/>
    <w:multiLevelType w:val="hybridMultilevel"/>
    <w:tmpl w:val="A82A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80"/>
    <w:rsid w:val="00001C1E"/>
    <w:rsid w:val="00004A7B"/>
    <w:rsid w:val="00017AEA"/>
    <w:rsid w:val="00027050"/>
    <w:rsid w:val="00036408"/>
    <w:rsid w:val="00050F2D"/>
    <w:rsid w:val="000540A4"/>
    <w:rsid w:val="00061677"/>
    <w:rsid w:val="00081C05"/>
    <w:rsid w:val="00082C42"/>
    <w:rsid w:val="00095094"/>
    <w:rsid w:val="00097F68"/>
    <w:rsid w:val="000A28B3"/>
    <w:rsid w:val="000A49DA"/>
    <w:rsid w:val="000A5418"/>
    <w:rsid w:val="000B5B46"/>
    <w:rsid w:val="000C5A9C"/>
    <w:rsid w:val="000D0F12"/>
    <w:rsid w:val="000D1DD6"/>
    <w:rsid w:val="000D384F"/>
    <w:rsid w:val="000E7687"/>
    <w:rsid w:val="000F50CA"/>
    <w:rsid w:val="001014C3"/>
    <w:rsid w:val="001049A0"/>
    <w:rsid w:val="001113E7"/>
    <w:rsid w:val="00117A5F"/>
    <w:rsid w:val="00122750"/>
    <w:rsid w:val="00126141"/>
    <w:rsid w:val="001411FC"/>
    <w:rsid w:val="00145C1C"/>
    <w:rsid w:val="00146B38"/>
    <w:rsid w:val="00152391"/>
    <w:rsid w:val="00156945"/>
    <w:rsid w:val="001604A8"/>
    <w:rsid w:val="00165A3B"/>
    <w:rsid w:val="0017017A"/>
    <w:rsid w:val="00173774"/>
    <w:rsid w:val="00177D6A"/>
    <w:rsid w:val="001802F8"/>
    <w:rsid w:val="001920BF"/>
    <w:rsid w:val="00193FC0"/>
    <w:rsid w:val="00196399"/>
    <w:rsid w:val="001A125B"/>
    <w:rsid w:val="001A728E"/>
    <w:rsid w:val="001C6F8D"/>
    <w:rsid w:val="001D3D57"/>
    <w:rsid w:val="001D5B57"/>
    <w:rsid w:val="001F4E23"/>
    <w:rsid w:val="001F5819"/>
    <w:rsid w:val="00201167"/>
    <w:rsid w:val="00214CF0"/>
    <w:rsid w:val="00220A91"/>
    <w:rsid w:val="00224C0A"/>
    <w:rsid w:val="002300B5"/>
    <w:rsid w:val="0023319D"/>
    <w:rsid w:val="00237F0D"/>
    <w:rsid w:val="00250E10"/>
    <w:rsid w:val="00255047"/>
    <w:rsid w:val="0026168F"/>
    <w:rsid w:val="00262248"/>
    <w:rsid w:val="002630C2"/>
    <w:rsid w:val="00271DCB"/>
    <w:rsid w:val="002744C0"/>
    <w:rsid w:val="002757B3"/>
    <w:rsid w:val="00285BE9"/>
    <w:rsid w:val="002860DF"/>
    <w:rsid w:val="00287A91"/>
    <w:rsid w:val="002A17A1"/>
    <w:rsid w:val="002B4CB0"/>
    <w:rsid w:val="002C2568"/>
    <w:rsid w:val="002D44B4"/>
    <w:rsid w:val="002F345E"/>
    <w:rsid w:val="0030320B"/>
    <w:rsid w:val="003102FD"/>
    <w:rsid w:val="003129C8"/>
    <w:rsid w:val="003147F0"/>
    <w:rsid w:val="00316B06"/>
    <w:rsid w:val="0032343E"/>
    <w:rsid w:val="00324250"/>
    <w:rsid w:val="00325025"/>
    <w:rsid w:val="00333A3E"/>
    <w:rsid w:val="00340B37"/>
    <w:rsid w:val="00346256"/>
    <w:rsid w:val="00351BDF"/>
    <w:rsid w:val="0035486B"/>
    <w:rsid w:val="003577B0"/>
    <w:rsid w:val="003604D1"/>
    <w:rsid w:val="003610C0"/>
    <w:rsid w:val="00364D8D"/>
    <w:rsid w:val="00365C91"/>
    <w:rsid w:val="003847B8"/>
    <w:rsid w:val="003A2370"/>
    <w:rsid w:val="00401A84"/>
    <w:rsid w:val="0041352F"/>
    <w:rsid w:val="004136C3"/>
    <w:rsid w:val="00414C79"/>
    <w:rsid w:val="004308E9"/>
    <w:rsid w:val="004346EC"/>
    <w:rsid w:val="00436855"/>
    <w:rsid w:val="00436FA0"/>
    <w:rsid w:val="00441A74"/>
    <w:rsid w:val="00456154"/>
    <w:rsid w:val="00461665"/>
    <w:rsid w:val="0046552F"/>
    <w:rsid w:val="004661A0"/>
    <w:rsid w:val="00467066"/>
    <w:rsid w:val="0048101A"/>
    <w:rsid w:val="004829BC"/>
    <w:rsid w:val="004A6DCE"/>
    <w:rsid w:val="004B204D"/>
    <w:rsid w:val="004B491E"/>
    <w:rsid w:val="004B690D"/>
    <w:rsid w:val="004B7DC4"/>
    <w:rsid w:val="004C7C81"/>
    <w:rsid w:val="004D4850"/>
    <w:rsid w:val="004D5CA2"/>
    <w:rsid w:val="004E1330"/>
    <w:rsid w:val="004E31F6"/>
    <w:rsid w:val="004E342C"/>
    <w:rsid w:val="004E6BEB"/>
    <w:rsid w:val="004F1C9A"/>
    <w:rsid w:val="004F3B2E"/>
    <w:rsid w:val="005016B3"/>
    <w:rsid w:val="00503BD8"/>
    <w:rsid w:val="00503CF5"/>
    <w:rsid w:val="00507CAE"/>
    <w:rsid w:val="00512F05"/>
    <w:rsid w:val="005132BC"/>
    <w:rsid w:val="005273A5"/>
    <w:rsid w:val="00530714"/>
    <w:rsid w:val="00541777"/>
    <w:rsid w:val="00547B44"/>
    <w:rsid w:val="00547B88"/>
    <w:rsid w:val="00551164"/>
    <w:rsid w:val="005543C2"/>
    <w:rsid w:val="00556C67"/>
    <w:rsid w:val="00562371"/>
    <w:rsid w:val="005667D9"/>
    <w:rsid w:val="005749EE"/>
    <w:rsid w:val="005813D0"/>
    <w:rsid w:val="005854EF"/>
    <w:rsid w:val="00585EEF"/>
    <w:rsid w:val="005F03ED"/>
    <w:rsid w:val="00600B83"/>
    <w:rsid w:val="00604933"/>
    <w:rsid w:val="0061099E"/>
    <w:rsid w:val="00626B94"/>
    <w:rsid w:val="00671982"/>
    <w:rsid w:val="00676AF5"/>
    <w:rsid w:val="00680A97"/>
    <w:rsid w:val="00682333"/>
    <w:rsid w:val="006A7979"/>
    <w:rsid w:val="006D4395"/>
    <w:rsid w:val="006F5B9B"/>
    <w:rsid w:val="006F6665"/>
    <w:rsid w:val="00702B40"/>
    <w:rsid w:val="00713C82"/>
    <w:rsid w:val="007159F0"/>
    <w:rsid w:val="007228CE"/>
    <w:rsid w:val="0072474F"/>
    <w:rsid w:val="00725A7A"/>
    <w:rsid w:val="00732A46"/>
    <w:rsid w:val="00737B7B"/>
    <w:rsid w:val="0075105E"/>
    <w:rsid w:val="007515E5"/>
    <w:rsid w:val="007521CB"/>
    <w:rsid w:val="007547EE"/>
    <w:rsid w:val="00763C15"/>
    <w:rsid w:val="00785E52"/>
    <w:rsid w:val="007A0A1E"/>
    <w:rsid w:val="007B3541"/>
    <w:rsid w:val="007C0DD5"/>
    <w:rsid w:val="007E295C"/>
    <w:rsid w:val="007E2ADC"/>
    <w:rsid w:val="007E438F"/>
    <w:rsid w:val="007E4880"/>
    <w:rsid w:val="007F5F7D"/>
    <w:rsid w:val="007F6DF6"/>
    <w:rsid w:val="0080147A"/>
    <w:rsid w:val="00803C1E"/>
    <w:rsid w:val="008069CD"/>
    <w:rsid w:val="00813FCC"/>
    <w:rsid w:val="00815B29"/>
    <w:rsid w:val="00815CA5"/>
    <w:rsid w:val="00817261"/>
    <w:rsid w:val="00832A25"/>
    <w:rsid w:val="00835A3B"/>
    <w:rsid w:val="0084058D"/>
    <w:rsid w:val="00845418"/>
    <w:rsid w:val="00864EA6"/>
    <w:rsid w:val="00870010"/>
    <w:rsid w:val="008760DD"/>
    <w:rsid w:val="00877FFE"/>
    <w:rsid w:val="008924DA"/>
    <w:rsid w:val="00894298"/>
    <w:rsid w:val="00894765"/>
    <w:rsid w:val="008A6180"/>
    <w:rsid w:val="008A7813"/>
    <w:rsid w:val="008B0C65"/>
    <w:rsid w:val="008B7F61"/>
    <w:rsid w:val="008C490E"/>
    <w:rsid w:val="008C614C"/>
    <w:rsid w:val="008C773C"/>
    <w:rsid w:val="008D48E9"/>
    <w:rsid w:val="008F0B13"/>
    <w:rsid w:val="008F1F60"/>
    <w:rsid w:val="008F5E38"/>
    <w:rsid w:val="008F6B16"/>
    <w:rsid w:val="009026F2"/>
    <w:rsid w:val="00935E86"/>
    <w:rsid w:val="009403AC"/>
    <w:rsid w:val="00942CF7"/>
    <w:rsid w:val="009504E1"/>
    <w:rsid w:val="0095534F"/>
    <w:rsid w:val="00965E3C"/>
    <w:rsid w:val="00967E4F"/>
    <w:rsid w:val="00971287"/>
    <w:rsid w:val="00974BCA"/>
    <w:rsid w:val="0098143E"/>
    <w:rsid w:val="0098590D"/>
    <w:rsid w:val="00986612"/>
    <w:rsid w:val="009900E7"/>
    <w:rsid w:val="009C4DED"/>
    <w:rsid w:val="009C72E4"/>
    <w:rsid w:val="009D4FC8"/>
    <w:rsid w:val="009D73AB"/>
    <w:rsid w:val="009E190B"/>
    <w:rsid w:val="009E7EA5"/>
    <w:rsid w:val="009F2770"/>
    <w:rsid w:val="00A01328"/>
    <w:rsid w:val="00A017EC"/>
    <w:rsid w:val="00A10E6E"/>
    <w:rsid w:val="00A12683"/>
    <w:rsid w:val="00A1308C"/>
    <w:rsid w:val="00A17628"/>
    <w:rsid w:val="00A2487B"/>
    <w:rsid w:val="00A270D1"/>
    <w:rsid w:val="00A35C8C"/>
    <w:rsid w:val="00A50520"/>
    <w:rsid w:val="00A51189"/>
    <w:rsid w:val="00A54B04"/>
    <w:rsid w:val="00A654D0"/>
    <w:rsid w:val="00A65934"/>
    <w:rsid w:val="00A66DAA"/>
    <w:rsid w:val="00A675FE"/>
    <w:rsid w:val="00A751A1"/>
    <w:rsid w:val="00A754BE"/>
    <w:rsid w:val="00A8047A"/>
    <w:rsid w:val="00A834D8"/>
    <w:rsid w:val="00A85CA3"/>
    <w:rsid w:val="00AA4E29"/>
    <w:rsid w:val="00AA73DE"/>
    <w:rsid w:val="00AA76E8"/>
    <w:rsid w:val="00AB0B44"/>
    <w:rsid w:val="00AB3E7C"/>
    <w:rsid w:val="00AC1105"/>
    <w:rsid w:val="00AC2E21"/>
    <w:rsid w:val="00AD4EEF"/>
    <w:rsid w:val="00AE0F6E"/>
    <w:rsid w:val="00AE1545"/>
    <w:rsid w:val="00AE15E0"/>
    <w:rsid w:val="00AE2351"/>
    <w:rsid w:val="00AE511C"/>
    <w:rsid w:val="00AE7501"/>
    <w:rsid w:val="00AF54E7"/>
    <w:rsid w:val="00B002FF"/>
    <w:rsid w:val="00B07E29"/>
    <w:rsid w:val="00B24F7A"/>
    <w:rsid w:val="00B272D0"/>
    <w:rsid w:val="00B34552"/>
    <w:rsid w:val="00B36C4A"/>
    <w:rsid w:val="00B408BB"/>
    <w:rsid w:val="00B4510B"/>
    <w:rsid w:val="00B47882"/>
    <w:rsid w:val="00B6501B"/>
    <w:rsid w:val="00B712D8"/>
    <w:rsid w:val="00B74FBA"/>
    <w:rsid w:val="00B80695"/>
    <w:rsid w:val="00BA220D"/>
    <w:rsid w:val="00BA2E9B"/>
    <w:rsid w:val="00BA3726"/>
    <w:rsid w:val="00BA4102"/>
    <w:rsid w:val="00BB1469"/>
    <w:rsid w:val="00BB565C"/>
    <w:rsid w:val="00BC10E9"/>
    <w:rsid w:val="00BC392B"/>
    <w:rsid w:val="00BC75FF"/>
    <w:rsid w:val="00BD74A0"/>
    <w:rsid w:val="00BF58A3"/>
    <w:rsid w:val="00C04C0D"/>
    <w:rsid w:val="00C06D9F"/>
    <w:rsid w:val="00C13C32"/>
    <w:rsid w:val="00C21822"/>
    <w:rsid w:val="00C2211A"/>
    <w:rsid w:val="00C4073A"/>
    <w:rsid w:val="00C4366C"/>
    <w:rsid w:val="00C57C5F"/>
    <w:rsid w:val="00C605A6"/>
    <w:rsid w:val="00C81C1B"/>
    <w:rsid w:val="00C83AC1"/>
    <w:rsid w:val="00C91412"/>
    <w:rsid w:val="00C94B0F"/>
    <w:rsid w:val="00C9544D"/>
    <w:rsid w:val="00CD35F5"/>
    <w:rsid w:val="00CD63B5"/>
    <w:rsid w:val="00CE0A52"/>
    <w:rsid w:val="00CF421F"/>
    <w:rsid w:val="00D1722E"/>
    <w:rsid w:val="00D41088"/>
    <w:rsid w:val="00D43F8A"/>
    <w:rsid w:val="00D4573C"/>
    <w:rsid w:val="00D4785A"/>
    <w:rsid w:val="00D53B84"/>
    <w:rsid w:val="00D6236F"/>
    <w:rsid w:val="00D80247"/>
    <w:rsid w:val="00D83325"/>
    <w:rsid w:val="00D84612"/>
    <w:rsid w:val="00D86352"/>
    <w:rsid w:val="00D938CD"/>
    <w:rsid w:val="00DA1B68"/>
    <w:rsid w:val="00DB42A0"/>
    <w:rsid w:val="00DC46BE"/>
    <w:rsid w:val="00DD30FA"/>
    <w:rsid w:val="00DD72B3"/>
    <w:rsid w:val="00DD759B"/>
    <w:rsid w:val="00DE61EC"/>
    <w:rsid w:val="00E05F5B"/>
    <w:rsid w:val="00E116F8"/>
    <w:rsid w:val="00E26ACE"/>
    <w:rsid w:val="00E270A6"/>
    <w:rsid w:val="00E34F86"/>
    <w:rsid w:val="00E41E80"/>
    <w:rsid w:val="00E6132C"/>
    <w:rsid w:val="00E81282"/>
    <w:rsid w:val="00E85779"/>
    <w:rsid w:val="00E9448A"/>
    <w:rsid w:val="00E948D4"/>
    <w:rsid w:val="00E97F0A"/>
    <w:rsid w:val="00EA7D1B"/>
    <w:rsid w:val="00EB26B1"/>
    <w:rsid w:val="00EC2ACD"/>
    <w:rsid w:val="00EE76ED"/>
    <w:rsid w:val="00F0290E"/>
    <w:rsid w:val="00F02B1C"/>
    <w:rsid w:val="00F25D1D"/>
    <w:rsid w:val="00F422CA"/>
    <w:rsid w:val="00F501AA"/>
    <w:rsid w:val="00F6296C"/>
    <w:rsid w:val="00F70594"/>
    <w:rsid w:val="00F74145"/>
    <w:rsid w:val="00F84174"/>
    <w:rsid w:val="00F84401"/>
    <w:rsid w:val="00FB2331"/>
    <w:rsid w:val="00FB424E"/>
    <w:rsid w:val="00FB55DE"/>
    <w:rsid w:val="00FD0BB1"/>
    <w:rsid w:val="00FD5085"/>
    <w:rsid w:val="00FD728E"/>
    <w:rsid w:val="00FE2B18"/>
    <w:rsid w:val="00FF390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45C01"/>
  <w15:chartTrackingRefBased/>
  <w15:docId w15:val="{5FE4F0D0-5F7E-4BDC-A934-A52E6381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A74"/>
  </w:style>
  <w:style w:type="paragraph" w:styleId="a5">
    <w:name w:val="footer"/>
    <w:basedOn w:val="a"/>
    <w:link w:val="a6"/>
    <w:uiPriority w:val="99"/>
    <w:unhideWhenUsed/>
    <w:rsid w:val="0044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A74"/>
  </w:style>
  <w:style w:type="paragraph" w:styleId="a7">
    <w:name w:val="Balloon Text"/>
    <w:basedOn w:val="a"/>
    <w:link w:val="a8"/>
    <w:uiPriority w:val="99"/>
    <w:semiHidden/>
    <w:unhideWhenUsed/>
    <w:rsid w:val="0036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D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7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56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785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1726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table" w:styleId="-11">
    <w:name w:val="Grid Table 1 Light Accent 1"/>
    <w:basedOn w:val="a1"/>
    <w:uiPriority w:val="46"/>
    <w:rsid w:val="00B07E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Unresolved Mention"/>
    <w:basedOn w:val="a0"/>
    <w:uiPriority w:val="99"/>
    <w:semiHidden/>
    <w:unhideWhenUsed/>
    <w:rsid w:val="002D44B4"/>
    <w:rPr>
      <w:color w:val="605E5C"/>
      <w:shd w:val="clear" w:color="auto" w:fill="E1DFDD"/>
    </w:rPr>
  </w:style>
  <w:style w:type="paragraph" w:styleId="ad">
    <w:name w:val="Intense Quote"/>
    <w:basedOn w:val="a"/>
    <w:next w:val="a"/>
    <w:link w:val="ae"/>
    <w:uiPriority w:val="30"/>
    <w:qFormat/>
    <w:rsid w:val="002D44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D44B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prim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2025-05-28T04:34:00Z</cp:lastPrinted>
  <dcterms:created xsi:type="dcterms:W3CDTF">2025-07-17T10:06:00Z</dcterms:created>
  <dcterms:modified xsi:type="dcterms:W3CDTF">2025-07-17T10:06:00Z</dcterms:modified>
</cp:coreProperties>
</file>